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BB" w:rsidRPr="002446A0" w:rsidRDefault="00EC37BB" w:rsidP="00EC37BB">
      <w:pPr>
        <w:widowControl/>
        <w:spacing w:line="360" w:lineRule="auto"/>
        <w:ind w:leftChars="4" w:left="8"/>
        <w:jc w:val="left"/>
        <w:rPr>
          <w:rFonts w:ascii="仿宋_GB2312" w:eastAsia="仿宋_GB2312" w:hAnsi="仿宋" w:cs="Times New Roman"/>
          <w:b/>
          <w:color w:val="000000"/>
          <w:kern w:val="0"/>
          <w:sz w:val="28"/>
          <w:szCs w:val="32"/>
        </w:rPr>
      </w:pPr>
      <w:r w:rsidRPr="002446A0">
        <w:rPr>
          <w:rFonts w:ascii="仿宋_GB2312" w:eastAsia="仿宋_GB2312" w:hAnsi="仿宋" w:cs="Times New Roman" w:hint="eastAsia"/>
          <w:b/>
          <w:color w:val="000000"/>
          <w:kern w:val="0"/>
          <w:sz w:val="28"/>
          <w:szCs w:val="32"/>
        </w:rPr>
        <w:t>附件：</w:t>
      </w:r>
    </w:p>
    <w:p w:rsidR="00EC37BB" w:rsidRPr="002446A0" w:rsidRDefault="00EC37BB" w:rsidP="00EC37BB">
      <w:pPr>
        <w:spacing w:line="600" w:lineRule="exact"/>
        <w:jc w:val="center"/>
        <w:rPr>
          <w:rFonts w:ascii="方正小标宋简体" w:eastAsia="方正小标宋简体" w:hAnsi="华文中宋" w:cs="Times New Roman"/>
          <w:color w:val="333333"/>
          <w:kern w:val="0"/>
          <w:sz w:val="40"/>
          <w:szCs w:val="36"/>
        </w:rPr>
      </w:pPr>
      <w:r w:rsidRPr="002446A0">
        <w:rPr>
          <w:rFonts w:ascii="方正小标宋简体" w:eastAsia="方正小标宋简体" w:hAnsi="华文中宋" w:cs="Times New Roman" w:hint="eastAsia"/>
          <w:color w:val="333333"/>
          <w:kern w:val="0"/>
          <w:sz w:val="40"/>
          <w:szCs w:val="36"/>
        </w:rPr>
        <w:t>201</w:t>
      </w:r>
      <w:r>
        <w:rPr>
          <w:rFonts w:ascii="方正小标宋简体" w:eastAsia="方正小标宋简体" w:hAnsi="华文中宋" w:cs="Times New Roman" w:hint="eastAsia"/>
          <w:color w:val="333333"/>
          <w:kern w:val="0"/>
          <w:sz w:val="40"/>
          <w:szCs w:val="36"/>
        </w:rPr>
        <w:t>9</w:t>
      </w:r>
      <w:r w:rsidRPr="002446A0">
        <w:rPr>
          <w:rFonts w:ascii="方正小标宋简体" w:eastAsia="方正小标宋简体" w:hAnsi="华文中宋" w:cs="Times New Roman" w:hint="eastAsia"/>
          <w:color w:val="333333"/>
          <w:kern w:val="0"/>
          <w:sz w:val="40"/>
          <w:szCs w:val="36"/>
        </w:rPr>
        <w:t>年</w:t>
      </w:r>
      <w:proofErr w:type="gramStart"/>
      <w:r w:rsidRPr="002446A0">
        <w:rPr>
          <w:rFonts w:ascii="方正小标宋简体" w:eastAsia="方正小标宋简体" w:hAnsi="华文中宋" w:cs="Times New Roman" w:hint="eastAsia"/>
          <w:color w:val="333333"/>
          <w:kern w:val="0"/>
          <w:sz w:val="40"/>
          <w:szCs w:val="36"/>
        </w:rPr>
        <w:t>市级福彩公益金</w:t>
      </w:r>
      <w:proofErr w:type="gramEnd"/>
    </w:p>
    <w:p w:rsidR="00EC37BB" w:rsidRPr="002446A0" w:rsidRDefault="00EC37BB" w:rsidP="00EC37BB">
      <w:pPr>
        <w:widowControl/>
        <w:spacing w:line="360" w:lineRule="auto"/>
        <w:ind w:leftChars="4" w:left="8"/>
        <w:jc w:val="center"/>
        <w:rPr>
          <w:rFonts w:ascii="方正小标宋简体" w:eastAsia="方正小标宋简体" w:hAnsi="仿宋" w:cs="Times New Roman"/>
          <w:color w:val="000000"/>
          <w:kern w:val="0"/>
          <w:sz w:val="40"/>
          <w:szCs w:val="32"/>
        </w:rPr>
      </w:pPr>
      <w:r w:rsidRPr="002446A0">
        <w:rPr>
          <w:rFonts w:ascii="方正小标宋简体" w:eastAsia="方正小标宋简体" w:hAnsi="华文中宋" w:cs="Times New Roman" w:hint="eastAsia"/>
          <w:color w:val="333333"/>
          <w:kern w:val="0"/>
          <w:sz w:val="40"/>
          <w:szCs w:val="36"/>
        </w:rPr>
        <w:t>支持社会组织参与脱贫攻坚项目</w:t>
      </w:r>
      <w:r w:rsidRPr="002446A0">
        <w:rPr>
          <w:rFonts w:ascii="方正小标宋简体" w:eastAsia="方正小标宋简体" w:hAnsi="仿宋" w:cs="Times New Roman" w:hint="eastAsia"/>
          <w:color w:val="000000"/>
          <w:kern w:val="0"/>
          <w:sz w:val="40"/>
          <w:szCs w:val="32"/>
        </w:rPr>
        <w:t>公示名单</w:t>
      </w:r>
    </w:p>
    <w:tbl>
      <w:tblPr>
        <w:tblW w:w="10224"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656"/>
        <w:gridCol w:w="1984"/>
      </w:tblGrid>
      <w:tr w:rsidR="00EC37BB" w:rsidTr="005B01B9">
        <w:trPr>
          <w:trHeight w:val="141"/>
        </w:trPr>
        <w:tc>
          <w:tcPr>
            <w:tcW w:w="584" w:type="dxa"/>
          </w:tcPr>
          <w:p w:rsidR="00EC37BB" w:rsidRPr="002446A0" w:rsidRDefault="00EC37BB" w:rsidP="005B01B9">
            <w:pPr>
              <w:jc w:val="center"/>
              <w:rPr>
                <w:b/>
                <w:sz w:val="28"/>
                <w:szCs w:val="28"/>
              </w:rPr>
            </w:pPr>
            <w:r>
              <w:rPr>
                <w:rFonts w:hint="eastAsia"/>
                <w:b/>
                <w:sz w:val="28"/>
                <w:szCs w:val="28"/>
              </w:rPr>
              <w:t>序</w:t>
            </w:r>
          </w:p>
        </w:tc>
        <w:tc>
          <w:tcPr>
            <w:tcW w:w="7656" w:type="dxa"/>
          </w:tcPr>
          <w:p w:rsidR="00EC37BB" w:rsidRPr="002446A0" w:rsidRDefault="00EC37BB" w:rsidP="005B01B9">
            <w:pPr>
              <w:jc w:val="center"/>
              <w:rPr>
                <w:b/>
                <w:sz w:val="28"/>
                <w:szCs w:val="28"/>
              </w:rPr>
            </w:pPr>
            <w:r w:rsidRPr="002446A0">
              <w:rPr>
                <w:rFonts w:hint="eastAsia"/>
                <w:b/>
                <w:sz w:val="28"/>
                <w:szCs w:val="28"/>
              </w:rPr>
              <w:t>项目名称</w:t>
            </w:r>
          </w:p>
        </w:tc>
        <w:tc>
          <w:tcPr>
            <w:tcW w:w="1984" w:type="dxa"/>
            <w:tcBorders>
              <w:bottom w:val="single" w:sz="4" w:space="0" w:color="auto"/>
            </w:tcBorders>
          </w:tcPr>
          <w:p w:rsidR="00EC37BB" w:rsidRDefault="00EC37BB" w:rsidP="005B01B9">
            <w:pPr>
              <w:spacing w:line="360" w:lineRule="exact"/>
              <w:jc w:val="center"/>
              <w:rPr>
                <w:rFonts w:hint="eastAsia"/>
                <w:b/>
                <w:sz w:val="28"/>
                <w:szCs w:val="28"/>
              </w:rPr>
            </w:pPr>
            <w:r>
              <w:rPr>
                <w:rFonts w:hint="eastAsia"/>
                <w:b/>
                <w:sz w:val="28"/>
                <w:szCs w:val="28"/>
              </w:rPr>
              <w:t>立项</w:t>
            </w:r>
            <w:r w:rsidRPr="002446A0">
              <w:rPr>
                <w:rFonts w:hint="eastAsia"/>
                <w:b/>
                <w:sz w:val="28"/>
                <w:szCs w:val="28"/>
              </w:rPr>
              <w:t>金额</w:t>
            </w:r>
          </w:p>
          <w:p w:rsidR="00EC37BB" w:rsidRPr="002446A0" w:rsidRDefault="00EC37BB" w:rsidP="005B01B9">
            <w:pPr>
              <w:spacing w:line="360" w:lineRule="exact"/>
              <w:jc w:val="center"/>
              <w:rPr>
                <w:b/>
                <w:sz w:val="28"/>
                <w:szCs w:val="28"/>
              </w:rPr>
            </w:pPr>
            <w:r>
              <w:rPr>
                <w:rFonts w:hint="eastAsia"/>
                <w:b/>
                <w:sz w:val="28"/>
                <w:szCs w:val="28"/>
              </w:rPr>
              <w:t>（万元）</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随州市楚韵职业技能培训学校</w:t>
            </w:r>
            <w:proofErr w:type="gramStart"/>
            <w:r w:rsidRPr="002446A0">
              <w:rPr>
                <w:rFonts w:ascii="仿宋_GB2312" w:eastAsia="仿宋_GB2312" w:hAnsi="宋体" w:cs="宋体" w:hint="eastAsia"/>
                <w:color w:val="000000"/>
                <w:kern w:val="0"/>
                <w:sz w:val="28"/>
                <w:szCs w:val="28"/>
              </w:rPr>
              <w:t>三里岗伏岭</w:t>
            </w:r>
            <w:proofErr w:type="gramEnd"/>
            <w:r w:rsidRPr="002446A0">
              <w:rPr>
                <w:rFonts w:ascii="仿宋_GB2312" w:eastAsia="仿宋_GB2312" w:hAnsi="宋体" w:cs="宋体" w:hint="eastAsia"/>
                <w:color w:val="000000"/>
                <w:kern w:val="0"/>
                <w:sz w:val="28"/>
                <w:szCs w:val="28"/>
              </w:rPr>
              <w:t>村扶贫计划</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3</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随县希望公益服务中心“双结双促”关爱留守儿童志愿帮扶</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3</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3</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随州市养老护理职业技能培训中心养老护理</w:t>
            </w:r>
            <w:proofErr w:type="gramStart"/>
            <w:r w:rsidRPr="002446A0">
              <w:rPr>
                <w:rFonts w:ascii="仿宋_GB2312" w:eastAsia="仿宋_GB2312" w:hAnsi="宋体" w:cs="宋体" w:hint="eastAsia"/>
                <w:color w:val="000000"/>
                <w:kern w:val="0"/>
                <w:sz w:val="28"/>
                <w:szCs w:val="28"/>
              </w:rPr>
              <w:t>员就业</w:t>
            </w:r>
            <w:proofErr w:type="gramEnd"/>
            <w:r w:rsidRPr="002446A0">
              <w:rPr>
                <w:rFonts w:ascii="仿宋_GB2312" w:eastAsia="仿宋_GB2312" w:hAnsi="宋体" w:cs="宋体" w:hint="eastAsia"/>
                <w:color w:val="000000"/>
                <w:kern w:val="0"/>
                <w:sz w:val="28"/>
                <w:szCs w:val="28"/>
              </w:rPr>
              <w:t>技能培训</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3</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4</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 xml:space="preserve">随州市家居建材商会H公益“希望图书角”项目 </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3</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5</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随州市知行社会工作服务中心项目“关爱留守儿童守护行动</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6</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w:t>
            </w:r>
            <w:proofErr w:type="gramStart"/>
            <w:r w:rsidRPr="002446A0">
              <w:rPr>
                <w:rFonts w:ascii="仿宋_GB2312" w:eastAsia="仿宋_GB2312" w:hAnsi="宋体" w:cs="宋体" w:hint="eastAsia"/>
                <w:color w:val="000000"/>
                <w:kern w:val="0"/>
                <w:sz w:val="28"/>
                <w:szCs w:val="28"/>
              </w:rPr>
              <w:t>九穗禾</w:t>
            </w:r>
            <w:proofErr w:type="gramEnd"/>
            <w:r w:rsidRPr="002446A0">
              <w:rPr>
                <w:rFonts w:ascii="仿宋_GB2312" w:eastAsia="仿宋_GB2312" w:hAnsi="宋体" w:cs="宋体" w:hint="eastAsia"/>
                <w:color w:val="000000"/>
                <w:kern w:val="0"/>
                <w:sz w:val="28"/>
                <w:szCs w:val="28"/>
              </w:rPr>
              <w:t>社会工作服务中心曾都区洛阳镇九口堰村精准扶贫家庭留守儿童关爱活动试点项目</w:t>
            </w:r>
            <w:proofErr w:type="gramStart"/>
            <w:r w:rsidRPr="002446A0">
              <w:rPr>
                <w:rFonts w:ascii="仿宋_GB2312" w:eastAsia="仿宋_GB2312" w:hAnsi="宋体" w:cs="宋体" w:hint="eastAsia"/>
                <w:color w:val="000000"/>
                <w:kern w:val="0"/>
                <w:sz w:val="28"/>
                <w:szCs w:val="28"/>
              </w:rPr>
              <w:t>”</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7</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 xml:space="preserve">随州市曾都区爱心格格社会工作服务中心“情暖夕阳”贫困老年人关爱项目  </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8</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w:t>
            </w:r>
            <w:proofErr w:type="gramStart"/>
            <w:r w:rsidRPr="002446A0">
              <w:rPr>
                <w:rFonts w:ascii="仿宋_GB2312" w:eastAsia="仿宋_GB2312" w:hAnsi="宋体" w:cs="宋体" w:hint="eastAsia"/>
                <w:color w:val="000000"/>
                <w:kern w:val="0"/>
                <w:sz w:val="28"/>
                <w:szCs w:val="28"/>
              </w:rPr>
              <w:t>怡</w:t>
            </w:r>
            <w:proofErr w:type="gramEnd"/>
            <w:r w:rsidRPr="002446A0">
              <w:rPr>
                <w:rFonts w:ascii="仿宋_GB2312" w:eastAsia="仿宋_GB2312" w:hAnsi="宋体" w:cs="宋体" w:hint="eastAsia"/>
                <w:color w:val="000000"/>
                <w:kern w:val="0"/>
                <w:sz w:val="28"/>
                <w:szCs w:val="28"/>
              </w:rPr>
              <w:t>家老年服务中心“爱在三清观”精准扶贫志愿</w:t>
            </w:r>
            <w:proofErr w:type="gramStart"/>
            <w:r w:rsidRPr="002446A0">
              <w:rPr>
                <w:rFonts w:ascii="仿宋_GB2312" w:eastAsia="仿宋_GB2312" w:hAnsi="宋体" w:cs="宋体" w:hint="eastAsia"/>
                <w:color w:val="000000"/>
                <w:kern w:val="0"/>
                <w:sz w:val="28"/>
                <w:szCs w:val="28"/>
              </w:rPr>
              <w:t>帮扶试点</w:t>
            </w:r>
            <w:proofErr w:type="gramEnd"/>
            <w:r w:rsidRPr="002446A0">
              <w:rPr>
                <w:rFonts w:ascii="仿宋_GB2312" w:eastAsia="仿宋_GB2312" w:hAnsi="宋体" w:cs="宋体" w:hint="eastAsia"/>
                <w:color w:val="000000"/>
                <w:kern w:val="0"/>
                <w:sz w:val="28"/>
                <w:szCs w:val="28"/>
              </w:rPr>
              <w:t>项目</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9</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随州市电子商务职业技术培训学校2019年电商公益培训项目</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2</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10</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随州大和康复医院健康扶贫项目</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11</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广水市巾帼月</w:t>
            </w:r>
            <w:proofErr w:type="gramStart"/>
            <w:r w:rsidRPr="002446A0">
              <w:rPr>
                <w:rFonts w:ascii="仿宋_GB2312" w:eastAsia="仿宋_GB2312" w:hAnsi="宋体" w:cs="宋体" w:hint="eastAsia"/>
                <w:color w:val="000000"/>
                <w:kern w:val="0"/>
                <w:sz w:val="28"/>
                <w:szCs w:val="28"/>
              </w:rPr>
              <w:t>嫂培训</w:t>
            </w:r>
            <w:proofErr w:type="gramEnd"/>
            <w:r w:rsidRPr="002446A0">
              <w:rPr>
                <w:rFonts w:ascii="仿宋_GB2312" w:eastAsia="仿宋_GB2312" w:hAnsi="宋体" w:cs="宋体" w:hint="eastAsia"/>
                <w:color w:val="000000"/>
                <w:kern w:val="0"/>
                <w:sz w:val="28"/>
                <w:szCs w:val="28"/>
              </w:rPr>
              <w:t>学校“迈进新时代，共创新生活”助贫困妇女就业项目</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w:t>
            </w:r>
          </w:p>
        </w:tc>
      </w:tr>
      <w:tr w:rsidR="00EC37BB" w:rsidTr="005B01B9">
        <w:trPr>
          <w:trHeight w:val="34"/>
        </w:trPr>
        <w:tc>
          <w:tcPr>
            <w:tcW w:w="584" w:type="dxa"/>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12</w:t>
            </w:r>
          </w:p>
        </w:tc>
        <w:tc>
          <w:tcPr>
            <w:tcW w:w="7656" w:type="dxa"/>
            <w:tcBorders>
              <w:right w:val="single" w:sz="4" w:space="0" w:color="auto"/>
            </w:tcBorders>
            <w:vAlign w:val="center"/>
          </w:tcPr>
          <w:p w:rsidR="00EC37BB" w:rsidRPr="002446A0" w:rsidRDefault="00EC37BB" w:rsidP="005B01B9">
            <w:pPr>
              <w:widowControl/>
              <w:spacing w:line="400" w:lineRule="exact"/>
              <w:jc w:val="left"/>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随州市志愿服务联合会贫困儿童帮扶项目</w:t>
            </w:r>
          </w:p>
        </w:tc>
        <w:tc>
          <w:tcPr>
            <w:tcW w:w="1984" w:type="dxa"/>
            <w:tcBorders>
              <w:top w:val="single" w:sz="4" w:space="0" w:color="auto"/>
              <w:left w:val="single" w:sz="4" w:space="0" w:color="auto"/>
              <w:bottom w:val="single" w:sz="4" w:space="0" w:color="auto"/>
              <w:right w:val="single" w:sz="4" w:space="0" w:color="auto"/>
            </w:tcBorders>
            <w:vAlign w:val="center"/>
          </w:tcPr>
          <w:p w:rsidR="00EC37BB" w:rsidRPr="002446A0" w:rsidRDefault="00EC37BB" w:rsidP="005B01B9">
            <w:pPr>
              <w:widowControl/>
              <w:jc w:val="center"/>
              <w:rPr>
                <w:rFonts w:ascii="仿宋_GB2312" w:eastAsia="仿宋_GB2312" w:hAnsi="宋体" w:cs="宋体"/>
                <w:color w:val="000000"/>
                <w:kern w:val="0"/>
                <w:sz w:val="28"/>
                <w:szCs w:val="28"/>
              </w:rPr>
            </w:pPr>
            <w:r w:rsidRPr="002446A0">
              <w:rPr>
                <w:rFonts w:ascii="仿宋_GB2312" w:eastAsia="仿宋_GB2312" w:hAnsi="宋体" w:cs="宋体" w:hint="eastAsia"/>
                <w:color w:val="000000"/>
                <w:kern w:val="0"/>
                <w:sz w:val="28"/>
                <w:szCs w:val="28"/>
              </w:rPr>
              <w:t>1</w:t>
            </w:r>
          </w:p>
        </w:tc>
      </w:tr>
    </w:tbl>
    <w:p w:rsidR="00EC37BB" w:rsidRPr="00D61103" w:rsidRDefault="00EC37BB" w:rsidP="00EC37BB">
      <w:pPr>
        <w:widowControl/>
        <w:spacing w:line="360" w:lineRule="auto"/>
        <w:ind w:leftChars="4" w:left="8"/>
        <w:jc w:val="center"/>
        <w:rPr>
          <w:rFonts w:ascii="仿宋" w:eastAsia="仿宋" w:hAnsi="仿宋" w:cs="Times New Roman"/>
          <w:b/>
          <w:color w:val="000000"/>
          <w:kern w:val="0"/>
          <w:sz w:val="32"/>
          <w:szCs w:val="32"/>
        </w:rPr>
      </w:pPr>
    </w:p>
    <w:p w:rsidR="00FC7671" w:rsidRDefault="00EC37BB">
      <w:bookmarkStart w:id="0" w:name="_GoBack"/>
      <w:bookmarkEnd w:id="0"/>
    </w:p>
    <w:sectPr w:rsidR="00FC7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BB"/>
    <w:rsid w:val="00246EA9"/>
    <w:rsid w:val="009136E5"/>
    <w:rsid w:val="00EC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Lenovo</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2019-09-20T03:02:00Z</dcterms:created>
  <dcterms:modified xsi:type="dcterms:W3CDTF">2019-09-20T03:02:00Z</dcterms:modified>
</cp:coreProperties>
</file>